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1D" w:rsidRDefault="00F7231D" w:rsidP="00FA03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57B6" w:rsidRPr="00A25A88" w:rsidRDefault="002C57B6" w:rsidP="002C57B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25A88">
        <w:rPr>
          <w:rFonts w:ascii="Times New Roman" w:hAnsi="Times New Roman"/>
          <w:b/>
          <w:sz w:val="28"/>
          <w:szCs w:val="28"/>
          <w:u w:val="single"/>
        </w:rPr>
        <w:t>MẪU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ĐỀ TÀI, SÁNG KIẾN, GIẢI PHÁP</w:t>
      </w:r>
    </w:p>
    <w:p w:rsidR="002C57B6" w:rsidRDefault="002C57B6" w:rsidP="00FA03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03D0" w:rsidRPr="00A25A88" w:rsidRDefault="00FA03D0" w:rsidP="00FA03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5A88">
        <w:rPr>
          <w:rFonts w:ascii="Times New Roman" w:hAnsi="Times New Roman"/>
          <w:b/>
          <w:sz w:val="28"/>
          <w:szCs w:val="28"/>
        </w:rPr>
        <w:t>TÊN CƠ QUAN, ĐƠN VỊ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25A88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FA03D0" w:rsidRPr="00A25A88" w:rsidRDefault="00FA03D0" w:rsidP="00FA03D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25A88">
        <w:rPr>
          <w:rFonts w:ascii="Times New Roman" w:hAnsi="Times New Roman"/>
          <w:b/>
          <w:sz w:val="28"/>
          <w:szCs w:val="28"/>
        </w:rPr>
        <w:tab/>
      </w:r>
      <w:r w:rsidRPr="00A25A88">
        <w:rPr>
          <w:rFonts w:ascii="Times New Roman" w:hAnsi="Times New Roman"/>
          <w:b/>
          <w:sz w:val="28"/>
          <w:szCs w:val="28"/>
        </w:rPr>
        <w:tab/>
      </w:r>
      <w:r w:rsidRPr="00A25A88">
        <w:rPr>
          <w:rFonts w:ascii="Times New Roman" w:hAnsi="Times New Roman"/>
          <w:b/>
          <w:sz w:val="28"/>
          <w:szCs w:val="28"/>
        </w:rPr>
        <w:tab/>
      </w:r>
      <w:r w:rsidRPr="00A25A88">
        <w:rPr>
          <w:rFonts w:ascii="Times New Roman" w:hAnsi="Times New Roman"/>
          <w:b/>
          <w:sz w:val="28"/>
          <w:szCs w:val="28"/>
        </w:rPr>
        <w:tab/>
      </w:r>
      <w:r w:rsidRPr="00A25A88">
        <w:rPr>
          <w:rFonts w:ascii="Times New Roman" w:hAnsi="Times New Roman"/>
          <w:b/>
          <w:sz w:val="28"/>
          <w:szCs w:val="28"/>
        </w:rPr>
        <w:tab/>
      </w:r>
      <w:r w:rsidRPr="00A25A88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Pr="00A25A88">
        <w:rPr>
          <w:rFonts w:ascii="Times New Roman" w:hAnsi="Times New Roman"/>
          <w:b/>
          <w:sz w:val="28"/>
          <w:szCs w:val="28"/>
          <w:u w:val="single"/>
        </w:rPr>
        <w:t>Độc lập – Tự do – Hạnh phúc</w:t>
      </w:r>
    </w:p>
    <w:p w:rsidR="00FA03D0" w:rsidRDefault="00FA03D0" w:rsidP="00FA03D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7231D" w:rsidRDefault="00F7231D" w:rsidP="00FA03D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A03D0" w:rsidRPr="00A25A88" w:rsidRDefault="00621945" w:rsidP="00FA03D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ĐỀ TÀI, SÁNG KIẾN, GIẢI PHÁP</w:t>
      </w:r>
    </w:p>
    <w:p w:rsidR="00621945" w:rsidRDefault="00621945" w:rsidP="00FA03D0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3D0" w:rsidRPr="00621945" w:rsidRDefault="00FA03D0" w:rsidP="00F7231D">
      <w:pPr>
        <w:spacing w:before="120" w:after="0" w:line="28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21945">
        <w:rPr>
          <w:rFonts w:ascii="Times New Roman" w:hAnsi="Times New Roman"/>
          <w:b/>
          <w:sz w:val="28"/>
          <w:szCs w:val="28"/>
        </w:rPr>
        <w:t xml:space="preserve">Tên đề tài, sáng kiến, giải pháp: </w:t>
      </w:r>
      <w:r w:rsidR="00F7231D">
        <w:rPr>
          <w:rFonts w:ascii="Times New Roman" w:hAnsi="Times New Roman"/>
          <w:b/>
          <w:sz w:val="28"/>
          <w:szCs w:val="28"/>
        </w:rPr>
        <w:t>……………………………………………</w:t>
      </w:r>
    </w:p>
    <w:p w:rsidR="00FA03D0" w:rsidRPr="009E6626" w:rsidRDefault="00FA03D0" w:rsidP="00F7231D">
      <w:pPr>
        <w:spacing w:before="120" w:after="0" w:line="288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Lưu ý sử dụng các cụm từ: “</w:t>
      </w:r>
      <w:r w:rsidRPr="009E6626">
        <w:rPr>
          <w:rFonts w:ascii="Times New Roman" w:hAnsi="Times New Roman"/>
          <w:i/>
          <w:sz w:val="28"/>
          <w:szCs w:val="28"/>
        </w:rPr>
        <w:t>Một số giải pháp nhằm nâng cao</w:t>
      </w:r>
      <w:r>
        <w:rPr>
          <w:rFonts w:ascii="Times New Roman" w:hAnsi="Times New Roman"/>
          <w:i/>
          <w:sz w:val="28"/>
          <w:szCs w:val="28"/>
        </w:rPr>
        <w:t>/đổi mới công tác</w:t>
      </w:r>
      <w:r w:rsidRPr="009E6626">
        <w:rPr>
          <w:rFonts w:ascii="Times New Roman" w:hAnsi="Times New Roman"/>
          <w:i/>
          <w:sz w:val="28"/>
          <w:szCs w:val="28"/>
        </w:rPr>
        <w:t xml:space="preserve">....”; “Đẩy mạnh công tác…. nhằm…..”;   </w:t>
      </w:r>
      <w:r>
        <w:rPr>
          <w:rFonts w:ascii="Times New Roman" w:hAnsi="Times New Roman"/>
          <w:i/>
          <w:sz w:val="28"/>
          <w:szCs w:val="28"/>
        </w:rPr>
        <w:t>“Một số giải pháp nhằm cải tiến quy trình, thủ tục…”</w:t>
      </w:r>
      <w:r w:rsidR="009F4F0A">
        <w:rPr>
          <w:rFonts w:ascii="Times New Roman" w:hAnsi="Times New Roman"/>
          <w:i/>
          <w:sz w:val="28"/>
          <w:szCs w:val="28"/>
        </w:rPr>
        <w:t>….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FA03D0" w:rsidRDefault="00FA03D0" w:rsidP="00F7231D">
      <w:pPr>
        <w:spacing w:before="120" w:after="0" w:line="288" w:lineRule="auto"/>
        <w:ind w:firstLine="720"/>
        <w:rPr>
          <w:rFonts w:ascii="Times New Roman" w:hAnsi="Times New Roman"/>
          <w:sz w:val="28"/>
          <w:szCs w:val="28"/>
        </w:rPr>
      </w:pPr>
      <w:r w:rsidRPr="00A25A88">
        <w:rPr>
          <w:rFonts w:ascii="Times New Roman" w:hAnsi="Times New Roman"/>
          <w:sz w:val="28"/>
          <w:szCs w:val="28"/>
        </w:rPr>
        <w:t>- Họ và tên</w:t>
      </w:r>
      <w:r>
        <w:rPr>
          <w:rFonts w:ascii="Times New Roman" w:hAnsi="Times New Roman"/>
          <w:sz w:val="28"/>
          <w:szCs w:val="28"/>
        </w:rPr>
        <w:t>:</w:t>
      </w:r>
    </w:p>
    <w:p w:rsidR="00FA03D0" w:rsidRDefault="00FA03D0" w:rsidP="00F7231D">
      <w:pPr>
        <w:spacing w:before="120" w:after="0" w:line="28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</w:t>
      </w:r>
      <w:r w:rsidRPr="00A25A88">
        <w:rPr>
          <w:rFonts w:ascii="Times New Roman" w:hAnsi="Times New Roman"/>
          <w:sz w:val="28"/>
          <w:szCs w:val="28"/>
        </w:rPr>
        <w:t>ơn vị</w:t>
      </w:r>
      <w:r w:rsidR="006C180F">
        <w:rPr>
          <w:rFonts w:ascii="Times New Roman" w:hAnsi="Times New Roman"/>
          <w:sz w:val="28"/>
          <w:szCs w:val="28"/>
        </w:rPr>
        <w:t xml:space="preserve"> công tác:</w:t>
      </w:r>
      <w:r w:rsidRPr="00A25A88">
        <w:rPr>
          <w:rFonts w:ascii="Times New Roman" w:hAnsi="Times New Roman"/>
          <w:sz w:val="28"/>
          <w:szCs w:val="28"/>
        </w:rPr>
        <w:t xml:space="preserve"> </w:t>
      </w:r>
    </w:p>
    <w:p w:rsidR="00FA03D0" w:rsidRPr="00A25A88" w:rsidRDefault="00FA03D0" w:rsidP="00F7231D">
      <w:pPr>
        <w:spacing w:before="120" w:after="0" w:line="28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</w:t>
      </w:r>
      <w:r w:rsidRPr="00A25A88">
        <w:rPr>
          <w:rFonts w:ascii="Times New Roman" w:hAnsi="Times New Roman"/>
          <w:sz w:val="28"/>
          <w:szCs w:val="28"/>
        </w:rPr>
        <w:t>hức vụ</w:t>
      </w:r>
      <w:r>
        <w:rPr>
          <w:rFonts w:ascii="Times New Roman" w:hAnsi="Times New Roman"/>
          <w:sz w:val="28"/>
          <w:szCs w:val="28"/>
        </w:rPr>
        <w:t>:</w:t>
      </w:r>
      <w:r w:rsidRPr="00A25A88">
        <w:rPr>
          <w:rFonts w:ascii="Times New Roman" w:hAnsi="Times New Roman"/>
          <w:sz w:val="28"/>
          <w:szCs w:val="28"/>
        </w:rPr>
        <w:t xml:space="preserve"> </w:t>
      </w:r>
    </w:p>
    <w:p w:rsidR="00621945" w:rsidRDefault="00FA03D0" w:rsidP="00F7231D">
      <w:pPr>
        <w:spacing w:before="120" w:after="0" w:line="288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A25A88">
        <w:rPr>
          <w:rFonts w:ascii="Times New Roman" w:hAnsi="Times New Roman"/>
          <w:b/>
          <w:sz w:val="28"/>
          <w:szCs w:val="28"/>
        </w:rPr>
        <w:t xml:space="preserve">1. </w:t>
      </w:r>
      <w:r w:rsidR="00621945">
        <w:rPr>
          <w:rFonts w:ascii="Times New Roman" w:hAnsi="Times New Roman"/>
          <w:b/>
          <w:sz w:val="28"/>
          <w:szCs w:val="28"/>
        </w:rPr>
        <w:t>Phần mở đầu</w:t>
      </w:r>
    </w:p>
    <w:p w:rsidR="00FA03D0" w:rsidRPr="00621945" w:rsidRDefault="00621945" w:rsidP="00F7231D">
      <w:pPr>
        <w:spacing w:before="120" w:after="0" w:line="288" w:lineRule="auto"/>
        <w:ind w:firstLine="720"/>
        <w:rPr>
          <w:rFonts w:ascii="Times New Roman" w:hAnsi="Times New Roman"/>
          <w:sz w:val="28"/>
          <w:szCs w:val="28"/>
        </w:rPr>
      </w:pPr>
      <w:r w:rsidRPr="00621945">
        <w:rPr>
          <w:rFonts w:ascii="Times New Roman" w:hAnsi="Times New Roman"/>
          <w:sz w:val="28"/>
          <w:szCs w:val="28"/>
        </w:rPr>
        <w:t xml:space="preserve">- </w:t>
      </w:r>
      <w:r w:rsidR="00FA03D0" w:rsidRPr="00621945">
        <w:rPr>
          <w:rFonts w:ascii="Times New Roman" w:hAnsi="Times New Roman"/>
          <w:sz w:val="28"/>
          <w:szCs w:val="28"/>
        </w:rPr>
        <w:t>Nêu lý do hay sự cần thiết của đề tài, sáng kiến, giả</w:t>
      </w:r>
      <w:r>
        <w:rPr>
          <w:rFonts w:ascii="Times New Roman" w:hAnsi="Times New Roman"/>
          <w:sz w:val="28"/>
          <w:szCs w:val="28"/>
        </w:rPr>
        <w:t>i pháp</w:t>
      </w:r>
      <w:r w:rsidR="00F7231D">
        <w:rPr>
          <w:rFonts w:ascii="Times New Roman" w:hAnsi="Times New Roman"/>
          <w:sz w:val="28"/>
          <w:szCs w:val="28"/>
        </w:rPr>
        <w:t>;</w:t>
      </w:r>
    </w:p>
    <w:p w:rsidR="00621945" w:rsidRDefault="00FA03D0" w:rsidP="00F7231D">
      <w:pPr>
        <w:spacing w:before="120" w:after="0" w:line="288" w:lineRule="auto"/>
        <w:ind w:firstLine="720"/>
        <w:rPr>
          <w:rFonts w:ascii="Times New Roman" w:hAnsi="Times New Roman"/>
          <w:sz w:val="28"/>
          <w:szCs w:val="28"/>
        </w:rPr>
      </w:pPr>
      <w:r w:rsidRPr="009E6626">
        <w:rPr>
          <w:rFonts w:ascii="Times New Roman" w:hAnsi="Times New Roman"/>
          <w:sz w:val="28"/>
          <w:szCs w:val="28"/>
        </w:rPr>
        <w:t>- Những khó khăn, vướng mắc, mâu thuẫn, bất hợp lý, bất cập</w:t>
      </w:r>
      <w:r w:rsidR="00621945">
        <w:rPr>
          <w:rFonts w:ascii="Times New Roman" w:hAnsi="Times New Roman"/>
          <w:sz w:val="28"/>
          <w:szCs w:val="28"/>
        </w:rPr>
        <w:t xml:space="preserve"> từ thực tại c</w:t>
      </w:r>
      <w:r w:rsidRPr="009E6626">
        <w:rPr>
          <w:rFonts w:ascii="Times New Roman" w:hAnsi="Times New Roman"/>
          <w:sz w:val="28"/>
          <w:szCs w:val="28"/>
        </w:rPr>
        <w:t xml:space="preserve">ần </w:t>
      </w:r>
      <w:r>
        <w:rPr>
          <w:rFonts w:ascii="Times New Roman" w:hAnsi="Times New Roman"/>
          <w:sz w:val="28"/>
          <w:szCs w:val="28"/>
        </w:rPr>
        <w:t xml:space="preserve">phải </w:t>
      </w:r>
      <w:r w:rsidRPr="009E6626">
        <w:rPr>
          <w:rFonts w:ascii="Times New Roman" w:hAnsi="Times New Roman"/>
          <w:sz w:val="28"/>
          <w:szCs w:val="28"/>
        </w:rPr>
        <w:t>thay đổi, cải tiến, đổi mới</w:t>
      </w:r>
      <w:r>
        <w:rPr>
          <w:rFonts w:ascii="Times New Roman" w:hAnsi="Times New Roman"/>
          <w:sz w:val="28"/>
          <w:szCs w:val="28"/>
        </w:rPr>
        <w:t>….</w:t>
      </w:r>
      <w:r w:rsidRPr="009E6626">
        <w:rPr>
          <w:rFonts w:ascii="Times New Roman" w:hAnsi="Times New Roman"/>
          <w:sz w:val="28"/>
          <w:szCs w:val="28"/>
        </w:rPr>
        <w:t xml:space="preserve"> </w:t>
      </w:r>
    </w:p>
    <w:p w:rsidR="00FA03D0" w:rsidRDefault="00FA03D0" w:rsidP="00F7231D">
      <w:pPr>
        <w:spacing w:before="120" w:after="0" w:line="288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M</w:t>
      </w:r>
      <w:r w:rsidRPr="009E6626">
        <w:rPr>
          <w:rFonts w:ascii="Times New Roman" w:hAnsi="Times New Roman"/>
          <w:sz w:val="28"/>
          <w:szCs w:val="28"/>
        </w:rPr>
        <w:t>ục đích, ý nghĩa, tác dụng của đề tài, sáng kiến, giải pháp.</w:t>
      </w:r>
    </w:p>
    <w:p w:rsidR="00621945" w:rsidRDefault="00FA03D0" w:rsidP="00F7231D">
      <w:pPr>
        <w:spacing w:before="120" w:after="0" w:line="288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A25A88">
        <w:rPr>
          <w:rFonts w:ascii="Times New Roman" w:hAnsi="Times New Roman"/>
          <w:b/>
          <w:sz w:val="28"/>
          <w:szCs w:val="28"/>
        </w:rPr>
        <w:t xml:space="preserve">2. </w:t>
      </w:r>
      <w:r w:rsidR="00621945">
        <w:rPr>
          <w:rFonts w:ascii="Times New Roman" w:hAnsi="Times New Roman"/>
          <w:b/>
          <w:sz w:val="28"/>
          <w:szCs w:val="28"/>
        </w:rPr>
        <w:t>Phần n</w:t>
      </w:r>
      <w:r w:rsidRPr="00A25A88">
        <w:rPr>
          <w:rFonts w:ascii="Times New Roman" w:hAnsi="Times New Roman"/>
          <w:b/>
          <w:sz w:val="28"/>
          <w:szCs w:val="28"/>
        </w:rPr>
        <w:t xml:space="preserve">ội dung, </w:t>
      </w:r>
    </w:p>
    <w:p w:rsidR="00FA03D0" w:rsidRPr="00A25A88" w:rsidRDefault="00FA03D0" w:rsidP="00F7231D">
      <w:pPr>
        <w:spacing w:before="12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5A88">
        <w:rPr>
          <w:rFonts w:ascii="Times New Roman" w:hAnsi="Times New Roman"/>
          <w:sz w:val="28"/>
          <w:szCs w:val="28"/>
        </w:rPr>
        <w:t>- Nêu rõ đối tượng, phạ</w:t>
      </w:r>
      <w:r>
        <w:rPr>
          <w:rFonts w:ascii="Times New Roman" w:hAnsi="Times New Roman"/>
          <w:sz w:val="28"/>
          <w:szCs w:val="28"/>
        </w:rPr>
        <w:t>m vi</w:t>
      </w:r>
      <w:r w:rsidRPr="00A25A88">
        <w:rPr>
          <w:rFonts w:ascii="Times New Roman" w:hAnsi="Times New Roman"/>
          <w:sz w:val="28"/>
          <w:szCs w:val="28"/>
        </w:rPr>
        <w:t xml:space="preserve"> áp dụng (đã áp dụng sáng kiến, giải pháp, đề tài vào lĩnh vực, nhiệm vụ, công việc gì</w:t>
      </w:r>
      <w:r>
        <w:rPr>
          <w:rFonts w:ascii="Times New Roman" w:hAnsi="Times New Roman"/>
          <w:sz w:val="28"/>
          <w:szCs w:val="28"/>
        </w:rPr>
        <w:t>,</w:t>
      </w:r>
      <w:r w:rsidRPr="00A25A88">
        <w:rPr>
          <w:rFonts w:ascii="Times New Roman" w:hAnsi="Times New Roman"/>
          <w:sz w:val="28"/>
          <w:szCs w:val="28"/>
        </w:rPr>
        <w:t xml:space="preserve"> đối với cơ quan, đơn vị nào?).</w:t>
      </w:r>
    </w:p>
    <w:p w:rsidR="00FA03D0" w:rsidRDefault="00FA03D0" w:rsidP="00F7231D">
      <w:pPr>
        <w:spacing w:before="12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5A88">
        <w:rPr>
          <w:rFonts w:ascii="Times New Roman" w:hAnsi="Times New Roman"/>
          <w:sz w:val="28"/>
          <w:szCs w:val="28"/>
        </w:rPr>
        <w:t>- Trình bày các biệ</w:t>
      </w:r>
      <w:r>
        <w:rPr>
          <w:rFonts w:ascii="Times New Roman" w:hAnsi="Times New Roman"/>
          <w:sz w:val="28"/>
          <w:szCs w:val="28"/>
        </w:rPr>
        <w:t>n pháp, cách làm</w:t>
      </w:r>
      <w:r w:rsidRPr="00A25A88">
        <w:rPr>
          <w:rFonts w:ascii="Times New Roman" w:hAnsi="Times New Roman"/>
          <w:sz w:val="28"/>
          <w:szCs w:val="28"/>
        </w:rPr>
        <w:t>, các bước áp dụng trong thực tiễn công tác, quả</w:t>
      </w:r>
      <w:r>
        <w:rPr>
          <w:rFonts w:ascii="Times New Roman" w:hAnsi="Times New Roman"/>
          <w:sz w:val="28"/>
          <w:szCs w:val="28"/>
        </w:rPr>
        <w:t>n lý, thực thi nhiệm vụ. T</w:t>
      </w:r>
      <w:r w:rsidRPr="00A25A88">
        <w:rPr>
          <w:rFonts w:ascii="Times New Roman" w:hAnsi="Times New Roman"/>
          <w:sz w:val="28"/>
          <w:szCs w:val="28"/>
        </w:rPr>
        <w:t>rong đó</w:t>
      </w:r>
      <w:r>
        <w:rPr>
          <w:rFonts w:ascii="Times New Roman" w:hAnsi="Times New Roman"/>
          <w:sz w:val="28"/>
          <w:szCs w:val="28"/>
        </w:rPr>
        <w:t>,</w:t>
      </w:r>
      <w:r w:rsidRPr="00A25A88">
        <w:rPr>
          <w:rFonts w:ascii="Times New Roman" w:hAnsi="Times New Roman"/>
          <w:sz w:val="28"/>
          <w:szCs w:val="28"/>
        </w:rPr>
        <w:t xml:space="preserve"> nhận xét về vai trò, tác dụng, hiệu quả củ</w:t>
      </w:r>
      <w:r>
        <w:rPr>
          <w:rFonts w:ascii="Times New Roman" w:hAnsi="Times New Roman"/>
          <w:sz w:val="28"/>
          <w:szCs w:val="28"/>
        </w:rPr>
        <w:t>a các</w:t>
      </w:r>
      <w:r w:rsidRPr="00A25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giải</w:t>
      </w:r>
      <w:r w:rsidRPr="00A25A88">
        <w:rPr>
          <w:rFonts w:ascii="Times New Roman" w:hAnsi="Times New Roman"/>
          <w:sz w:val="28"/>
          <w:szCs w:val="28"/>
        </w:rPr>
        <w:t xml:space="preserve"> pháp</w:t>
      </w:r>
      <w:r>
        <w:rPr>
          <w:rFonts w:ascii="Times New Roman" w:hAnsi="Times New Roman"/>
          <w:sz w:val="28"/>
          <w:szCs w:val="28"/>
        </w:rPr>
        <w:t xml:space="preserve"> đề xuất.</w:t>
      </w:r>
    </w:p>
    <w:p w:rsidR="00FA03D0" w:rsidRDefault="00FA03D0" w:rsidP="00F7231D">
      <w:pPr>
        <w:spacing w:before="12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5A88">
        <w:rPr>
          <w:rFonts w:ascii="Times New Roman" w:hAnsi="Times New Roman"/>
          <w:sz w:val="28"/>
          <w:szCs w:val="28"/>
        </w:rPr>
        <w:t>- Kết quả, hiệu quả cụ thể của việc áp dụng đề tài, sáng kiến, giải pháp (giảm thủ tục hành chính; giảm thời gian, đẩy nhanh tiến độ; nâng cao chất lượng, hiệu quả, tiết kiệm kinh phí…; có so sánh đối chiếu với kết quả khi chưa áp dụng đề tài, sáng kiến, giải pháp);</w:t>
      </w:r>
    </w:p>
    <w:p w:rsidR="00F7231D" w:rsidRPr="002C57B6" w:rsidRDefault="00FA03D0" w:rsidP="002C57B6">
      <w:pPr>
        <w:spacing w:before="12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</w:t>
      </w:r>
      <w:r w:rsidRPr="00A25A88">
        <w:rPr>
          <w:rFonts w:ascii="Times New Roman" w:hAnsi="Times New Roman"/>
          <w:sz w:val="28"/>
          <w:szCs w:val="28"/>
        </w:rPr>
        <w:t>hạm vi tác dụng, ảnh hưởng của kết quả, hiệu quả mang lạ</w:t>
      </w:r>
      <w:r w:rsidR="002C57B6">
        <w:rPr>
          <w:rFonts w:ascii="Times New Roman" w:hAnsi="Times New Roman"/>
          <w:sz w:val="28"/>
          <w:szCs w:val="28"/>
        </w:rPr>
        <w:t>i</w:t>
      </w:r>
      <w:bookmarkStart w:id="0" w:name="_GoBack"/>
      <w:bookmarkEnd w:id="0"/>
    </w:p>
    <w:p w:rsidR="00FA03D0" w:rsidRPr="00A25A88" w:rsidRDefault="00FA03D0" w:rsidP="00F7231D">
      <w:pPr>
        <w:spacing w:before="120" w:after="0" w:line="288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A25A88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621945">
        <w:rPr>
          <w:rFonts w:ascii="Times New Roman" w:hAnsi="Times New Roman"/>
          <w:b/>
          <w:sz w:val="28"/>
          <w:szCs w:val="28"/>
        </w:rPr>
        <w:t>Phần k</w:t>
      </w:r>
      <w:r w:rsidRPr="00A25A88">
        <w:rPr>
          <w:rFonts w:ascii="Times New Roman" w:hAnsi="Times New Roman"/>
          <w:b/>
          <w:sz w:val="28"/>
          <w:szCs w:val="28"/>
        </w:rPr>
        <w:t>ết luận</w:t>
      </w:r>
    </w:p>
    <w:p w:rsidR="00621945" w:rsidRDefault="00621945" w:rsidP="00F7231D">
      <w:pPr>
        <w:spacing w:before="12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Ý nghĩa của đề tài, sáng kiến, giải pháp: </w:t>
      </w:r>
      <w:r w:rsidR="00FA03D0" w:rsidRPr="00A25A88">
        <w:rPr>
          <w:rFonts w:ascii="Times New Roman" w:hAnsi="Times New Roman"/>
          <w:sz w:val="28"/>
          <w:szCs w:val="28"/>
        </w:rPr>
        <w:t xml:space="preserve">Đánh giá, nhận xét chung, khả năng, triển vọng, những kinh nghiệm rút ra từ quá trình áp dụng; </w:t>
      </w:r>
    </w:p>
    <w:p w:rsidR="00FA03D0" w:rsidRDefault="00621945" w:rsidP="00F7231D">
      <w:pPr>
        <w:spacing w:before="120"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Kiến nghị, đề xuất: </w:t>
      </w:r>
      <w:r w:rsidR="00FA03D0" w:rsidRPr="00A25A88">
        <w:rPr>
          <w:rFonts w:ascii="Times New Roman" w:hAnsi="Times New Roman"/>
          <w:sz w:val="28"/>
          <w:szCs w:val="28"/>
        </w:rPr>
        <w:t>những ý kiến</w:t>
      </w:r>
      <w:r>
        <w:rPr>
          <w:rFonts w:ascii="Times New Roman" w:hAnsi="Times New Roman"/>
          <w:sz w:val="28"/>
          <w:szCs w:val="28"/>
        </w:rPr>
        <w:t>,</w:t>
      </w:r>
      <w:r w:rsidR="00FA03D0" w:rsidRPr="00A25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nguyện vọng đề nghị đối với cấp trên có các biện pháp</w:t>
      </w:r>
      <w:r w:rsidR="00FA03D0" w:rsidRPr="00A25A88">
        <w:rPr>
          <w:rFonts w:ascii="Times New Roman" w:hAnsi="Times New Roman"/>
          <w:sz w:val="28"/>
          <w:szCs w:val="28"/>
        </w:rPr>
        <w:t xml:space="preserve"> mở rộng và nâng cao hiệu quả áp dụng đề tài, sáng kiến, giả</w:t>
      </w:r>
      <w:r>
        <w:rPr>
          <w:rFonts w:ascii="Times New Roman" w:hAnsi="Times New Roman"/>
          <w:sz w:val="28"/>
          <w:szCs w:val="28"/>
        </w:rPr>
        <w:t>i pháp</w:t>
      </w:r>
    </w:p>
    <w:p w:rsidR="00621945" w:rsidRPr="00A25A88" w:rsidRDefault="00621945" w:rsidP="00FA03D0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3"/>
      </w:tblGrid>
      <w:tr w:rsidR="009F4F0A" w:rsidTr="009F4F0A">
        <w:tc>
          <w:tcPr>
            <w:tcW w:w="6062" w:type="dxa"/>
          </w:tcPr>
          <w:p w:rsidR="009F4F0A" w:rsidRDefault="009F4F0A" w:rsidP="009F4F0A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25A88">
              <w:rPr>
                <w:rFonts w:ascii="Times New Roman" w:hAnsi="Times New Roman"/>
                <w:b/>
                <w:sz w:val="28"/>
                <w:szCs w:val="28"/>
              </w:rPr>
              <w:t>Xác nhận của Thủ trưởng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25A88">
              <w:rPr>
                <w:rFonts w:ascii="Times New Roman" w:hAnsi="Times New Roman"/>
                <w:b/>
                <w:sz w:val="28"/>
                <w:szCs w:val="28"/>
              </w:rPr>
              <w:t>quản lý trực tiếp</w:t>
            </w:r>
          </w:p>
          <w:p w:rsidR="009F4F0A" w:rsidRPr="00A25A88" w:rsidRDefault="009F4F0A" w:rsidP="009F4F0A">
            <w:pPr>
              <w:spacing w:before="120"/>
              <w:rPr>
                <w:rFonts w:ascii="Times New Roman" w:hAnsi="Times New Roman"/>
                <w:i/>
                <w:sz w:val="28"/>
                <w:szCs w:val="28"/>
              </w:rPr>
            </w:pPr>
            <w:r w:rsidRPr="00A25A88">
              <w:rPr>
                <w:rFonts w:ascii="Times New Roman" w:hAnsi="Times New Roman"/>
                <w:i/>
                <w:sz w:val="28"/>
                <w:szCs w:val="28"/>
              </w:rPr>
              <w:t>(Ký tên, đóng dấu cơ quan)</w:t>
            </w:r>
          </w:p>
          <w:p w:rsidR="009F4F0A" w:rsidRDefault="009F4F0A" w:rsidP="00FA03D0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F4F0A" w:rsidRDefault="009F4F0A" w:rsidP="009F4F0A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A88">
              <w:rPr>
                <w:rFonts w:ascii="Times New Roman" w:hAnsi="Times New Roman"/>
                <w:b/>
                <w:sz w:val="28"/>
                <w:szCs w:val="28"/>
              </w:rPr>
              <w:t>Người báo cáo</w:t>
            </w:r>
          </w:p>
          <w:p w:rsidR="009F4F0A" w:rsidRDefault="009F4F0A" w:rsidP="009F4F0A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A88">
              <w:rPr>
                <w:rFonts w:ascii="Times New Roman" w:hAnsi="Times New Roman"/>
                <w:i/>
                <w:sz w:val="28"/>
                <w:szCs w:val="28"/>
              </w:rPr>
              <w:t>( Ký, ghi rõ họ tên)</w:t>
            </w:r>
          </w:p>
          <w:p w:rsidR="009F4F0A" w:rsidRDefault="009F4F0A" w:rsidP="009F4F0A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4F0A" w:rsidRDefault="009F4F0A" w:rsidP="009F4F0A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4F0A" w:rsidRDefault="009F4F0A" w:rsidP="009F4F0A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4F0A" w:rsidRDefault="009F4F0A" w:rsidP="009F4F0A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4F0A" w:rsidRDefault="009F4F0A" w:rsidP="009F4F0A">
            <w:pPr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03D0" w:rsidRPr="00A25A88" w:rsidRDefault="00FA03D0" w:rsidP="00FA03D0">
      <w:pPr>
        <w:spacing w:before="120" w:after="0" w:line="240" w:lineRule="auto"/>
        <w:rPr>
          <w:rFonts w:ascii="Times New Roman" w:hAnsi="Times New Roman"/>
          <w:i/>
          <w:sz w:val="28"/>
          <w:szCs w:val="28"/>
        </w:rPr>
      </w:pPr>
      <w:r w:rsidRPr="00A25A88">
        <w:rPr>
          <w:rFonts w:ascii="Times New Roman" w:hAnsi="Times New Roman"/>
          <w:b/>
          <w:sz w:val="28"/>
          <w:szCs w:val="28"/>
        </w:rPr>
        <w:tab/>
      </w:r>
      <w:r w:rsidR="00F7231D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25A88">
        <w:rPr>
          <w:rFonts w:ascii="Times New Roman" w:hAnsi="Times New Roman"/>
          <w:b/>
          <w:sz w:val="28"/>
          <w:szCs w:val="28"/>
        </w:rPr>
        <w:t xml:space="preserve">      </w:t>
      </w:r>
      <w:r w:rsidRPr="00A25A88">
        <w:rPr>
          <w:rFonts w:ascii="Times New Roman" w:hAnsi="Times New Roman"/>
          <w:b/>
          <w:sz w:val="28"/>
          <w:szCs w:val="28"/>
        </w:rPr>
        <w:tab/>
      </w:r>
      <w:r w:rsidRPr="00A25A88">
        <w:rPr>
          <w:rFonts w:ascii="Times New Roman" w:hAnsi="Times New Roman"/>
          <w:b/>
          <w:sz w:val="28"/>
          <w:szCs w:val="28"/>
        </w:rPr>
        <w:tab/>
      </w:r>
      <w:r w:rsidRPr="00A25A88">
        <w:rPr>
          <w:rFonts w:ascii="Times New Roman" w:hAnsi="Times New Roman"/>
          <w:b/>
          <w:sz w:val="28"/>
          <w:szCs w:val="28"/>
        </w:rPr>
        <w:tab/>
      </w:r>
      <w:r w:rsidRPr="00A25A88">
        <w:rPr>
          <w:rFonts w:ascii="Times New Roman" w:hAnsi="Times New Roman"/>
          <w:b/>
          <w:sz w:val="28"/>
          <w:szCs w:val="28"/>
        </w:rPr>
        <w:tab/>
      </w:r>
      <w:r w:rsidRPr="00A25A88">
        <w:rPr>
          <w:rFonts w:ascii="Times New Roman" w:hAnsi="Times New Roman"/>
          <w:b/>
          <w:sz w:val="28"/>
          <w:szCs w:val="28"/>
        </w:rPr>
        <w:tab/>
      </w:r>
      <w:r w:rsidRPr="00A25A88">
        <w:rPr>
          <w:rFonts w:ascii="Times New Roman" w:hAnsi="Times New Roman"/>
          <w:b/>
          <w:sz w:val="28"/>
          <w:szCs w:val="28"/>
        </w:rPr>
        <w:tab/>
      </w:r>
      <w:r w:rsidRPr="00A25A88">
        <w:rPr>
          <w:rFonts w:ascii="Times New Roman" w:hAnsi="Times New Roman"/>
          <w:i/>
          <w:sz w:val="28"/>
          <w:szCs w:val="28"/>
        </w:rPr>
        <w:t xml:space="preserve">  </w:t>
      </w:r>
    </w:p>
    <w:p w:rsidR="00FA03D0" w:rsidRPr="00A25A88" w:rsidRDefault="00FA03D0" w:rsidP="00FA03D0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A25A88">
        <w:rPr>
          <w:rFonts w:ascii="Times New Roman" w:hAnsi="Times New Roman"/>
          <w:b/>
          <w:sz w:val="28"/>
          <w:szCs w:val="28"/>
        </w:rPr>
        <w:t>XÁC NHẬN CỦA HỘI ĐỒNG SÁNG KIẾN CƠ SỞ</w:t>
      </w:r>
    </w:p>
    <w:p w:rsidR="00FA03D0" w:rsidRPr="003E41F6" w:rsidRDefault="00FA03D0" w:rsidP="00FA03D0">
      <w:pPr>
        <w:spacing w:before="120"/>
        <w:rPr>
          <w:b/>
        </w:rPr>
      </w:pPr>
    </w:p>
    <w:p w:rsidR="00FA03D0" w:rsidRDefault="00FA03D0" w:rsidP="00FA03D0">
      <w:pPr>
        <w:spacing w:before="120"/>
      </w:pPr>
    </w:p>
    <w:p w:rsidR="00FA03D0" w:rsidRDefault="00FA03D0" w:rsidP="00FA03D0">
      <w:pPr>
        <w:spacing w:before="120"/>
      </w:pPr>
    </w:p>
    <w:p w:rsidR="00FA03D0" w:rsidRPr="003174F7" w:rsidRDefault="00FA03D0" w:rsidP="00FA03D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26DC" w:rsidRDefault="00EE26DC"/>
    <w:sectPr w:rsidR="00EE26DC" w:rsidSect="00F7231D">
      <w:footerReference w:type="default" r:id="rId7"/>
      <w:pgSz w:w="12240" w:h="15840"/>
      <w:pgMar w:top="720" w:right="1041" w:bottom="720" w:left="156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32" w:rsidRDefault="00DD5D32">
      <w:pPr>
        <w:spacing w:after="0" w:line="240" w:lineRule="auto"/>
      </w:pPr>
      <w:r>
        <w:separator/>
      </w:r>
    </w:p>
  </w:endnote>
  <w:endnote w:type="continuationSeparator" w:id="0">
    <w:p w:rsidR="00DD5D32" w:rsidRDefault="00DD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59" w:rsidRDefault="00DD5D32">
    <w:pPr>
      <w:pStyle w:val="Footer"/>
      <w:jc w:val="right"/>
    </w:pPr>
  </w:p>
  <w:p w:rsidR="00776D59" w:rsidRDefault="00DD5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32" w:rsidRDefault="00DD5D32">
      <w:pPr>
        <w:spacing w:after="0" w:line="240" w:lineRule="auto"/>
      </w:pPr>
      <w:r>
        <w:separator/>
      </w:r>
    </w:p>
  </w:footnote>
  <w:footnote w:type="continuationSeparator" w:id="0">
    <w:p w:rsidR="00DD5D32" w:rsidRDefault="00DD5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D0"/>
    <w:rsid w:val="002C57B6"/>
    <w:rsid w:val="00621945"/>
    <w:rsid w:val="006C180F"/>
    <w:rsid w:val="009F4F0A"/>
    <w:rsid w:val="00DD5D32"/>
    <w:rsid w:val="00EE26DC"/>
    <w:rsid w:val="00F7231D"/>
    <w:rsid w:val="00FA03D0"/>
    <w:rsid w:val="00F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0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3D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FA03D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03D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D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0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3D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FA03D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A03D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D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97A80-0814-4383-8A69-C4BD9193A4C0}"/>
</file>

<file path=customXml/itemProps2.xml><?xml version="1.0" encoding="utf-8"?>
<ds:datastoreItem xmlns:ds="http://schemas.openxmlformats.org/officeDocument/2006/customXml" ds:itemID="{73A20188-FEF5-48F8-A950-EE81BC5724DC}"/>
</file>

<file path=customXml/itemProps3.xml><?xml version="1.0" encoding="utf-8"?>
<ds:datastoreItem xmlns:ds="http://schemas.openxmlformats.org/officeDocument/2006/customXml" ds:itemID="{BE4E2A3D-2BF6-4D16-A3C1-0D17597F5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cộng hòa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thanhdt_vptc</cp:lastModifiedBy>
  <cp:revision>4</cp:revision>
  <cp:lastPrinted>2019-09-05T08:18:00Z</cp:lastPrinted>
  <dcterms:created xsi:type="dcterms:W3CDTF">2019-09-05T08:16:00Z</dcterms:created>
  <dcterms:modified xsi:type="dcterms:W3CDTF">2019-09-05T08:18:00Z</dcterms:modified>
</cp:coreProperties>
</file>